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140"/>
        <w:gridCol w:w="1951"/>
        <w:gridCol w:w="2458"/>
        <w:gridCol w:w="500"/>
      </w:tblGrid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SAE Classification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SAE Sınıflandırma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Yield Strength (psi)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Verim Gücü (</w:t>
            </w:r>
            <w:proofErr w:type="spellStart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psi</w:t>
            </w:r>
            <w:proofErr w:type="spellEnd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Tensile Strength (psi)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Çekme Dayanımı (</w:t>
            </w:r>
            <w:proofErr w:type="spellStart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psi</w:t>
            </w:r>
            <w:proofErr w:type="spellEnd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Note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Not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1040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1040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106,000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106.000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120,000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120,000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1050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1050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146,000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146.000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162,000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162.000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1541H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1541H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164,000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164.000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181,000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181.000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4340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4340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210,000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210,000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228,000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228.000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4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300M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300M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270,000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270.000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5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</w:t>
            </w:r>
          </w:p>
        </w:tc>
      </w:tr>
    </w:tbl>
    <w:p w:rsidR="005D71F0" w:rsidRPr="005F1F58" w:rsidRDefault="005D71F0" w:rsidP="005D71F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1F58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4. Chrome-moly steel alloy.</w:t>
      </w:r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4. Krom-</w:t>
      </w:r>
      <w:proofErr w:type="spellStart"/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>moly</w:t>
      </w:r>
      <w:proofErr w:type="spellEnd"/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çelik alaşımı. </w:t>
      </w:r>
      <w:r w:rsidRPr="005F1F58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Excellent strength and resistance to fatigue.</w:t>
      </w:r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Mükemmel bir dayanıklılık ve yorgunluk direnci. </w:t>
      </w:r>
      <w:proofErr w:type="gramEnd"/>
      <w:r w:rsidRPr="005F1F58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Almost 100 percent stronger than 1040</w:t>
      </w:r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1040 daha güçlü Neredeyse yüzde 100 </w:t>
      </w:r>
    </w:p>
    <w:p w:rsidR="005D71F0" w:rsidRPr="005F1F58" w:rsidRDefault="005D71F0" w:rsidP="005D71F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1F58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5. Sometimes known as 4340M, it's an aircraft grade of 4340. It has outstanding fatigue resistance.</w:t>
      </w:r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5. Bazen 4340M olarak bilinen, o bu üstün yorulma direnci 4340. bir uçak notu var. </w:t>
      </w:r>
      <w:r w:rsidRPr="005F1F58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At least 150 percent stronger than 1040, but very expensive and hard to get.</w:t>
      </w:r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1040 daha güçlü, ama çok pahalı ve zor en az yüzde 150 olsun. </w:t>
      </w:r>
    </w:p>
    <w:p w:rsidR="005D71F0" w:rsidRPr="005F1F58" w:rsidRDefault="005D71F0" w:rsidP="005D71F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1F58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(In lb-ft, from published axle manufacturers' sources)</w:t>
      </w:r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>Lb</w:t>
      </w:r>
      <w:proofErr w:type="spellEnd"/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>ft</w:t>
      </w:r>
      <w:proofErr w:type="spellEnd"/>
      <w:r w:rsidRPr="005F1F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yılında yayınlanan aks üreticilerin kaynaklardan)</w:t>
      </w:r>
    </w:p>
    <w:tbl>
      <w:tblPr>
        <w:tblW w:w="0" w:type="auto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033"/>
        <w:gridCol w:w="978"/>
        <w:gridCol w:w="1180"/>
      </w:tblGrid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Axle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Aks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COT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COT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MOT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MOT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71F0" w:rsidRPr="005F1F58" w:rsidTr="00731E0B">
        <w:trPr>
          <w:tblCellSpacing w:w="22" w:type="dxa"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(lb-ft)*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Lb</w:t>
            </w:r>
            <w:proofErr w:type="spellEnd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proofErr w:type="spellStart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ft</w:t>
            </w:r>
            <w:proofErr w:type="spellEnd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 *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b/>
                <w:bCs/>
                <w:vanish/>
                <w:sz w:val="24"/>
                <w:szCs w:val="24"/>
              </w:rPr>
              <w:t>(lb-ft)**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Lb</w:t>
            </w:r>
            <w:proofErr w:type="spellEnd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proofErr w:type="spellStart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ft</w:t>
            </w:r>
            <w:proofErr w:type="spellEnd"/>
            <w:r w:rsidRPr="005F1F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 **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AAM/GM 7.25 IFS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/ GM 7.25 IFS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2,333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2,333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AAM/GM 8.25 IFS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/ GM 8.25 IFS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3,581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3.581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AAM/GM 9.25 IFS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/ GM 9.25 IFS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4,643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4643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 9.25 Front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9.25 Ön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4,663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4663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AAM/GM 7.63 SF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/ GM 7.63 SF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3,165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3165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AAM/GM 8.5/8.6 SF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/ GM </w:t>
            </w:r>
            <w:proofErr w:type="gramStart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>8.5</w:t>
            </w:r>
            <w:proofErr w:type="gramEnd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8.6 SF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3,829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3829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AAM/GM 9.5 SF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/ GM </w:t>
            </w:r>
            <w:proofErr w:type="gramStart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>9.5</w:t>
            </w:r>
            <w:proofErr w:type="gramEnd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SF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4,993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4993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AAM/GM 10.50 FF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/ GM 10.50 FF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6,242+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6,242+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AAM/GM 11.50 FF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AAM / GM 11.50 FF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-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8,321+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8,321+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28 TTB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28 TTB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575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575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2,350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2,350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30 Front (all)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30 ön (tümü)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640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640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2,350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2,350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35 TTB &amp; IFS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35 TTB ve IFS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920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920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3,700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3,700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44 Beam &amp; TTB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44 Işın &amp; TTB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1,100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1,100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3,460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3460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50 Beam &amp; TTB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50 Işın &amp; TTB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1,200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1.200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5,000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5,000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60 Front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60 ön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1,500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5,550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5550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70 Front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70 ön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8,000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8.000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35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35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870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870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3,480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3480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44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44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1,100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1,100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3,460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3460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60, 61-SF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60, 61-SF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1,500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5,500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5,500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60, 61HD-FF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60 61HD-FF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1,500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1.500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6,000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6.000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70, 70U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70, 70U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8,000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8.000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Dana 70 HD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70 HD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2,000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8,800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8,800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lastRenderedPageBreak/>
              <w:t>Dana 80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Dana 80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2,500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2.500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10,000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10,000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Ford 8.8 IFS/IRS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Ford </w:t>
            </w:r>
            <w:proofErr w:type="gramStart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>8.8</w:t>
            </w:r>
            <w:proofErr w:type="gramEnd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IFS / IRS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1,250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1.250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4,600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4.600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Ford 7.5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Ford </w:t>
            </w:r>
            <w:proofErr w:type="gramStart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>7.5</w:t>
            </w:r>
            <w:proofErr w:type="gramEnd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870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870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3,230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3,230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Ford 8.8 (28spline)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Ford </w:t>
            </w:r>
            <w:proofErr w:type="gramStart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>8.8</w:t>
            </w:r>
            <w:proofErr w:type="gramEnd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(28spline)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1,250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1.250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4,600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4.600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Ford 8.8 (31spline)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Ford </w:t>
            </w:r>
            <w:proofErr w:type="gramStart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>8.8</w:t>
            </w:r>
            <w:proofErr w:type="gramEnd"/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(31spline)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1,360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1.360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5,100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5.100 </w:t>
            </w:r>
          </w:p>
        </w:tc>
      </w:tr>
      <w:tr w:rsidR="005D71F0" w:rsidRPr="005F1F58" w:rsidTr="00731E0B">
        <w:trPr>
          <w:tblCellSpacing w:w="22" w:type="dxa"/>
          <w:hidden/>
        </w:trPr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Ford 9.75 SF Rear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Ford 9.75 SF Arka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1,600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1.600 </w:t>
            </w:r>
          </w:p>
        </w:tc>
        <w:tc>
          <w:tcPr>
            <w:tcW w:w="0" w:type="auto"/>
            <w:vAlign w:val="center"/>
            <w:hideMark/>
          </w:tcPr>
          <w:p w:rsidR="005D71F0" w:rsidRPr="005F1F58" w:rsidRDefault="005D71F0" w:rsidP="0073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F58"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  <w:t>6,100</w:t>
            </w:r>
            <w:r w:rsidRPr="005F1F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6,100 </w:t>
            </w:r>
          </w:p>
        </w:tc>
      </w:tr>
    </w:tbl>
    <w:p w:rsidR="000A38B4" w:rsidRDefault="000A38B4"/>
    <w:sectPr w:rsidR="000A3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D71F0"/>
    <w:rsid w:val="000A38B4"/>
    <w:rsid w:val="005D71F0"/>
    <w:rsid w:val="008D2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 bell</dc:creator>
  <cp:keywords/>
  <dc:description/>
  <cp:lastModifiedBy>Packard bell</cp:lastModifiedBy>
  <cp:revision>3</cp:revision>
  <dcterms:created xsi:type="dcterms:W3CDTF">2015-02-05T11:26:00Z</dcterms:created>
  <dcterms:modified xsi:type="dcterms:W3CDTF">2015-02-05T11:38:00Z</dcterms:modified>
</cp:coreProperties>
</file>